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2592" w14:textId="3F5F7654" w:rsidR="00415115" w:rsidRDefault="00415115" w:rsidP="00415115">
      <w:pPr>
        <w:spacing w:line="52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061BD3">
        <w:rPr>
          <w:rFonts w:ascii="黑体" w:eastAsia="黑体" w:hAnsi="黑体" w:cs="仿宋_GB2312" w:hint="eastAsia"/>
          <w:kern w:val="0"/>
          <w:sz w:val="32"/>
          <w:szCs w:val="32"/>
        </w:rPr>
        <w:t>1</w:t>
      </w:r>
    </w:p>
    <w:p w14:paraId="10C920F1" w14:textId="77777777" w:rsidR="00415115" w:rsidRDefault="00415115" w:rsidP="00415115">
      <w:pPr>
        <w:spacing w:line="520" w:lineRule="exact"/>
        <w:jc w:val="center"/>
        <w:rPr>
          <w:rFonts w:ascii="华文中宋" w:eastAsia="华文中宋" w:hAnsi="华文中宋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hint="eastAsia"/>
          <w:sz w:val="44"/>
          <w:szCs w:val="44"/>
          <w:shd w:val="clear" w:color="auto" w:fill="FFFFFF"/>
        </w:rPr>
        <w:t>绍兴企事业单位</w:t>
      </w:r>
    </w:p>
    <w:p w14:paraId="0F017B4C" w14:textId="7B82DB67" w:rsidR="00415115" w:rsidRDefault="00415115" w:rsidP="00415115">
      <w:pPr>
        <w:spacing w:line="520" w:lineRule="exact"/>
        <w:jc w:val="center"/>
        <w:rPr>
          <w:rFonts w:ascii="华文中宋" w:eastAsia="华文中宋" w:hAnsi="华文中宋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hint="eastAsia"/>
          <w:sz w:val="44"/>
          <w:szCs w:val="44"/>
          <w:shd w:val="clear" w:color="auto" w:fill="FFFFFF"/>
        </w:rPr>
        <w:t>高层次人才招聘会岗位汇总表</w:t>
      </w:r>
    </w:p>
    <w:p w14:paraId="6627E7FD" w14:textId="77777777" w:rsidR="00415115" w:rsidRDefault="00415115" w:rsidP="00415115">
      <w:pPr>
        <w:spacing w:line="520" w:lineRule="exact"/>
        <w:jc w:val="center"/>
        <w:rPr>
          <w:rFonts w:ascii="华文中宋" w:eastAsia="华文中宋" w:hAnsi="华文中宋" w:cs="仿宋_GB2312"/>
          <w:kern w:val="0"/>
          <w:sz w:val="36"/>
          <w:szCs w:val="36"/>
        </w:rPr>
      </w:pPr>
    </w:p>
    <w:tbl>
      <w:tblPr>
        <w:tblW w:w="8510" w:type="dxa"/>
        <w:tblInd w:w="103" w:type="dxa"/>
        <w:tblLook w:val="04A0" w:firstRow="1" w:lastRow="0" w:firstColumn="1" w:lastColumn="0" w:noHBand="0" w:noVBand="1"/>
      </w:tblPr>
      <w:tblGrid>
        <w:gridCol w:w="714"/>
        <w:gridCol w:w="1985"/>
        <w:gridCol w:w="992"/>
        <w:gridCol w:w="1559"/>
        <w:gridCol w:w="1276"/>
        <w:gridCol w:w="709"/>
        <w:gridCol w:w="1275"/>
      </w:tblGrid>
      <w:tr w:rsidR="00415115" w14:paraId="525B916B" w14:textId="77777777" w:rsidTr="002959AE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51D7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BDC46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252B1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F2F2B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5521E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027E3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B037D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薪酬待遇（年薪）</w:t>
            </w:r>
          </w:p>
        </w:tc>
      </w:tr>
      <w:tr w:rsidR="00415115" w14:paraId="1BEF232F" w14:textId="77777777" w:rsidTr="002959AE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8CF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AF9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绍兴市财政干部教育管理中心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72D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A2A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BBA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FCF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2B4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0CED1E6" w14:textId="77777777" w:rsidTr="002959AE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7F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02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绍兴市测绘院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21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B9E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GIS开发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72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914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674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CEE9BC7" w14:textId="77777777" w:rsidTr="002959AE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4D1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E11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绍兴市国资国企发展研究中心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0D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2D3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国资国企发展研究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16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F5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914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811B707" w14:textId="77777777" w:rsidTr="002959AE">
        <w:trPr>
          <w:trHeight w:val="7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D73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36F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绍兴市科技信息研究院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B2F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A22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09B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3B4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A49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268431D" w14:textId="77777777" w:rsidTr="002959AE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6BA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8C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绍兴市生态环境宣教与机排中心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07D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9E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7F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C2C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69D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8A42D7C" w14:textId="77777777" w:rsidTr="002959AE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84B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C19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绍兴市应急管理保障服务中心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A40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7DE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D3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85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15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D698CF0" w14:textId="77777777" w:rsidTr="002959AE">
        <w:trPr>
          <w:trHeight w:val="48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1B09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0295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浙江工业职业技术学院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8F711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0BF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学工部辅导员1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304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6E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8D6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ECD79D7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0D70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74EA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19F0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D67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学工部辅导员2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86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E70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B49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2DBC67F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8126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70FC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A5F42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5D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学工部辅导员3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F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17B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2D8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E473735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AA9A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C9D9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60C0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83D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学工部辅导员4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CA3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A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E8B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AF0C24E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DCDF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32AD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3C3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BF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学工部辅导员5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060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6A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B0C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2898A2E" w14:textId="77777777" w:rsidTr="002959AE">
        <w:trPr>
          <w:trHeight w:val="48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ADA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52C5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浙江农业商贸职业学院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1D453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572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办公室行政管理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8B3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A5E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B41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DFFA178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6BB4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CB32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277E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89E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组织宣传部组织员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3AD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AD4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BF8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94683A6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2430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118A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038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060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学工部辅导员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F6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F30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BC4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9D211F3" w14:textId="77777777" w:rsidTr="002959AE">
        <w:trPr>
          <w:trHeight w:val="96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561D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65D4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浙江越秀外国语学院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62CA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51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汉语言文学（现代汉语方向）教师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45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18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753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6A68F4E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76AB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7089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305AC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FD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英语学院英语教师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A1B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CEE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E6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391FBD9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4ABA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928E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362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5D0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英语学院商务英语教师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CE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7F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9B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84DAA05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7B06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8952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EB25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7DD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英语学院翻译教师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3AF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BC2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E4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39B4E7D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0430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7584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175C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33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27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335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88D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E38BE15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ED59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50D4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0BF7C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292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西方语言学院法语教师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663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7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33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E4487B9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108B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738B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7396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8FA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俄语教师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3A8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23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17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22E2065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7AE9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2477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CBEA2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EEA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西方语言学院西班牙语教师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170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87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198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7A2515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DAB4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1259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CC583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221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F7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8B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87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BC44FCF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68C6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6496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0ACE6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4B6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投资学教师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0C7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736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CF3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99E5371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6A8D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7341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95375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8D5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金融工程、金融数学教师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9F3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E23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09513C9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3D5E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2B55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2CB7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19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数量经济学、经济统计学教师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1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F6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C4C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DA7ABFD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4F71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7E48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75F6B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99D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财政学（含税收学）教师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419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329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4D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2E471FA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DB60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C9EA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1E64F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0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D80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383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CF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E11FB1D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560F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5686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20EC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0D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国际商务教师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D47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F2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37B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CB890D6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B51A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7CCB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5043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57E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C2B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784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BDF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6BC67EB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92EF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CAA8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6D83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2B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703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0B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200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DB4E386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B6A0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E74B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06DD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B76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大数据管理与应用教师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02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18B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A3F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60648AA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9519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BD36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96C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C9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B2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18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39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A4D0008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E5F0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13F8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5EF4A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0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新闻学、编辑出版学教师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3E0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2A7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2F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992E9E7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7371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8E3F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F462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95D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传播学、网络与新媒体教师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2C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6A1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B5B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877DF8E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41F6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4ABA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8D5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527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动画专业教师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48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27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7C5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95DBE4A" w14:textId="77777777" w:rsidTr="002959AE">
        <w:trPr>
          <w:trHeight w:val="12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8558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506B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5F4D9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2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汉语言文学（先秦文学、唐宋文学方向）教师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91C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98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51E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B987EF6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9F46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1CCE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1E06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DEE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汉语言文学（现当代文学方向）教师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2D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987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81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83B8F0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B4D1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9BEF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F6EA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F37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戏剧影视文学教师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BF1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13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4F2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3F467E6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A40D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5DDA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D54B4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7B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汉语国际教育教师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6A6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BA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BA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9791E7C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2C16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2D7B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9BFD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F2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1D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ED1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327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9FF9FDD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3478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CB12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5299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780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酒店管理教师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113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23D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36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20C3079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4CA7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8D1C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94E49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1C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会展经济与管理教师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A8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25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97E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233A448" w14:textId="77777777" w:rsidTr="002959AE">
        <w:trPr>
          <w:trHeight w:val="14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C4F7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1B3A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06716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49F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马克思主义理论、哲学、法学、历史学、政治学教师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62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C63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94C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36B6C18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2400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EA0E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0D59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5AA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72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86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4D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9880D84" w14:textId="77777777" w:rsidTr="002959AE">
        <w:trPr>
          <w:trHeight w:val="14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ECC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0A24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AE64D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9C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大数据管理与应用、网络与新媒体、数字媒体艺术教师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C1D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57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18E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F9843D3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B524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F3E2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D08D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27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应用外语学院英语教师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335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4B9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447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7009187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ED12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A239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14966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9D8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应用外语学院日语教师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8D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14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02B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2621C64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BE0D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CF75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BA762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F8C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应用外语学院西班牙语教师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F9A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3B7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00F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9203E84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800E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71F7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FFF79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6AF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应用外语学院法语教师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5D4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3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936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1B4FD08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B29F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5C4A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66A91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B07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商务管理教师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DE3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54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097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52C0FE1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BF29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6B77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A236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7E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53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0A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6B8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C694AD7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9E05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F320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F35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505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管理科学与工程、统计学教师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68E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634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6F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B3CDEB6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8EF3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E44B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8FB0C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2B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大学外语部英语教师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94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E0B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D1A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A74F68A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8C20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9A06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0B591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F69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体育学(篮球、排球方向)教师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935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45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303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F7403C1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2AFB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C30C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779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6EA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运动人体科学、运动康复教师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DD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F88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5A2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A5A22A8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0DEA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B6B5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1AFF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610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阿拉伯语教师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376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B5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1F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E1B7A0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03F3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676C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F686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ACE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泰语教师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611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0E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86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CE4182B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46DD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716D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41D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117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土耳其语教师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C6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AF9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86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E09AB14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FFC6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363B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480C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09D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德语教师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875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0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903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5C0A4E5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4F1C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D805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18A6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9AD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葡萄牙语教师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28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64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D4A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0440FD3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2AEB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4C3C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8745F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EA8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意大利语教师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15C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B5C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8E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15CEC6C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FF88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E3C0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A151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121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捷克语教师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5E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21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1CB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C952B2A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C9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2AEA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2ACD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413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波兰语教师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F91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7E5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66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76389DA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5D15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D8DD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302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0BF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5E6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1E9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5A0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138757C" w14:textId="77777777" w:rsidTr="002959AE">
        <w:trPr>
          <w:trHeight w:val="48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C12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94D0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CFE2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EF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文艺学教师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4BF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CBB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4A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0A5B2B0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FCFA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EA0C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9ABA8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37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比较文学与世界文学教师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6E8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9B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B1D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CA6F969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4C4E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2D04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BE42A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12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中国现当代文学教师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B92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4AC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B70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79952EC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B17E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FA0F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1F5DEE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356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中国古代文学教师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69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606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39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40041D0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EFD6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B3D5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0C266B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901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中国古典文献学教师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A00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BB6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76D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C9985AF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9952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B51F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54E41A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6B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语言学及应用语言学教师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6D7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AFE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C4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6FB8D48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A364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057D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66D99B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C4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人文学院中国古代文学教师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7B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52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63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D4CB819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7E81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F613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826BC7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8C7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越文化研究院中国古代文学教师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26B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569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26E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67865D4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F6FC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0C15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F63DE4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FD0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3EB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34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64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BAF77F9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7320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749B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34E56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32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外国语言学及应用语言学教师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C8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B1F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72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D365F9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A81C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1353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133FDE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0D0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62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B4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2A4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B48105D" w14:textId="77777777" w:rsidTr="002959AE">
        <w:trPr>
          <w:trHeight w:val="14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D615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B553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1E5D1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68E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科学社会主义与国际共产主义运动、中共党史教师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47E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19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EC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F92549E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8873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7409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568A66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9D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政治学理论、社会学教师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25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632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79F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3CD7019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C4F61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259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8C399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2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马克思主义哲学、伦理学教师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C87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74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05A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F9371AD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22AC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0CB6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7C221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6B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马克思主义基本原理教师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990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B7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93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09105ED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CE61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4F8C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9732A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EFE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马克思主义发展史教师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E62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79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5A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B1CF38F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D386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8AEA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09569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89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马克思主义中国化研究教师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815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6EC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74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3584AD5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890C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8499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AF686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4B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E9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CA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1DE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206714F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B9E2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F10A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F2313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572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课程与教学论教师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8FC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44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A0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C13941C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5911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C957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CFF710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F70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世界史、中国近现代史教师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B0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CA6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4ED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737FAA6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5BA9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3B9B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9C980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09A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BA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FC8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1C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46B6280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7642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93E2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03054F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940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计算数学、应用数学教师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5CD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4F3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5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FFB929D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EC7A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E34D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F3BBB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645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AE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B4D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F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1C18695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48F5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CC63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D073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B8A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统计学、概率论与数理统计教师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C47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103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937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55740CB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4D9D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70E6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FC5A8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81C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凝聚态物理、光学教师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1DD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84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F0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6DF8016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D894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776D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6725E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416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电路与系统教师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3B0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516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E31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A0AAF45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1C0C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E7F7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BDEAC0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A9C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通信课教师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41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FD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81A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957ED3A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2CE7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7C63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AAC4D3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C4F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环境科学与工程系教师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52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440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7C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7BC4A4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4A40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6B30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901799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178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8DA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559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BA2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0D630D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98DD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305A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3C0F5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31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A8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4C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FD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07AFDB0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BAFD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5DD3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4689C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1C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动物学教师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A06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C4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68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9A14E46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32CF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0EC6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390740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FD1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材料化学与工程系教师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2E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D6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32B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1C3CC9A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4A01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E187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BEBC4C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624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高分子材料方向教师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761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0A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E8C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5D24BBC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CF86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253B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1AA0E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57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化学方向教师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FD3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FDC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290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34608BC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042B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D258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956FDB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6C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生物医学工程教师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E97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4D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33B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973EAAD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A0DE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44F8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CBF00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10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生物化工教师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82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FB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FB2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446C29A" w14:textId="77777777" w:rsidTr="002959AE">
        <w:trPr>
          <w:trHeight w:val="12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EAAB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80D5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549ACC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55E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精密仪器及机械、测试计量技术及仪器教师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72C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75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63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1618BA9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46BF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F547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E79891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5E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057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48D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838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16CD366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7C66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27E5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756FE6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AF6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电路与系统、信息与通信工程教师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155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FF1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7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410FAA7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6BDC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A7CD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32063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543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控制科学与工程教师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FB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B32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369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A1EE149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C8A5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43C3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86F98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5B7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计算机科学与工程系教师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6B0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99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C42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080770A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5948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08F6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5A6CB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4DF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5F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AC1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BF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F3B84A0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376B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E8AF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649C0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15A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结构工程教师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804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723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923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E7A388F" w14:textId="77777777" w:rsidTr="002959AE">
        <w:trPr>
          <w:trHeight w:val="9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B964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1562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72AB5F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4D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岩土工程、道路与铁道工程教师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949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81E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70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8E11CA4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88AF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7BE0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126E0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29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0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8F7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464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4411C4C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462F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4AD9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34A5F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0F4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ED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6FF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D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8439BE8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7417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6378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4C5D8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D69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岩土工程、地质工程教师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6B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78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F20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33AE466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0C5B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D93F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20ABA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4A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桥梁与隧道工程教师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9E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C5E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8F0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415B0CD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8E34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362B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C01851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E1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材料加工工程教师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77E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835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261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030B381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C7DE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6705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18624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CB3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纺织工程教师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3F3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ED9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78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A3DFCDF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342A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155B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412A4A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1B3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纺织材料与纺织品设计教师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1D7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137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61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1B831E5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AC12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0D7E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86202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C86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轻化工程系教师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1EC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3A3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2BB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58D75C3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F084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DE08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F5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2FA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服装艺术系教师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FE5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3B0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4DB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E58C7C2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EB9A6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90003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浙江苏泊尔制药有限公司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6630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5403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合成研究员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E98F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FAA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622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FBF028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F43EC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1A633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5E056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565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质量分析员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77F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A10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491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7FFD75E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D0571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A9349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526F2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EE1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制剂研发员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8EC3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98CD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A55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7E471E6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F6063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5865D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487DA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9CD4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0E6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D3A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A4FC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7D000E8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F232C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9325A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华汇工程设计集团股份有限公司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177EC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8A59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管理培训生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61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68F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C763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28F74785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BFB7D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FBD09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7D76B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FFFC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战略管理岗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6E9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C09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1E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4E94367F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7F8C6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3A82D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BA651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292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4D32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50B8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839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33DC496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FB96F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DBE3C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BE969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39B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品牌文化岗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7A61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B43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217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40F03FFD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F81CC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73DE0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1951B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0A2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83F6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63A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9EC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7E3A381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D3A4E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6908A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7DE25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1A84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营销管理岗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1A93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CC1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38D2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CAE2BED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86323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41C8B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BCFE2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CF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981A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0D9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E8C0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555D3A04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D7FEF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CF15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A4805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D21C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区域经济规划师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5159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6DA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DFFD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59073C78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793E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41E6B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3C3C8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A657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3C4C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0B66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232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7C87D2CB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A7AB5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645FE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C0D99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8758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给排水设计师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D00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6836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C88C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B0B24B2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AE9EC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0EC51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AABF3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5BD7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C2C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6C4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01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247C8FA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8B7F3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9CC79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A288F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CFE5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51EB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987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B69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02377B9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F6092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C9A09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238EA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4CB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38C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D250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454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2858DADA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8C694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AFAF7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EA936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60BA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智能化设计师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87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2D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BE0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D0D9D8B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D09B8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EBB56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9B1A2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BC3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景观设计师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058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755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263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5672E34E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61B87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EE4DF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明峰医疗系统股份有限公司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3231C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BB3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AI高级算法工程师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B347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7C33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911F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59EE1C20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87187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C2E4C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D0563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D8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工作站高级经理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033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65F9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25C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5B33852D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B9EEB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6A17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6D2FA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A7A0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工作站算法主管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4B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231B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8E91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40E08DDD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8FD6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6EC53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8FC20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3E04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云服务研发经理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24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B2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4B3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0683FE77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F2B3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19548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绍兴光大芯业微电子有限公司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CC11A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D883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测试工程师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F4BF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2467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5B66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560BD8F3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C5DBA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89110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60091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E03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模拟电路IC设计工程师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6E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A756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22A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09D2836A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8EC74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7FE9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26082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066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应用工程师（AE）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94F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15D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59E3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7AE5949A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232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A10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绍兴民生医药股份有限公司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464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A5B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研发项目负责人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D6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78B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3C4E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48CFB9EE" w14:textId="77777777" w:rsidTr="002959AE">
        <w:trPr>
          <w:trHeight w:val="73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82CB1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B6D2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绍兴拓邦电子科技有限公司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A5379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0A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高级化学研发工程师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7FDB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55D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C0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30174FE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1CAA5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BEAA8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A0293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59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D4F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C81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71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7F4A967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F20E7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229F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同创工程设计有限公司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501C1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2BB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给排水设计师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3B43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5A0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B9D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6A8CC1E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1399B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FD4F1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CFC2A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5B5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桥梁设计师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9D7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3B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902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25ECE7F0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F7175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46C0A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59263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3FF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E7F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9A34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8C8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28CC55BC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8AA91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84EAE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35B30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21C7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9C9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0C2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44D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482C5FD2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01CE6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58661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浙江迪捷软件科技有限公司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505E7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B46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MBSE软件工程师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B77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654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6EC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3B45A93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64D6A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AA21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78869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0714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初级JAVA软件工程师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690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4BA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AB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BC000B6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039A2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CF7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E7FC7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E5E7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中级嵌入式软件工程师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ADC4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0D8C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9EE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A3159F2" w14:textId="77777777" w:rsidTr="002959AE">
        <w:trPr>
          <w:trHeight w:val="97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40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B41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浙江古纤道绿色纤维有限公司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A8BD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41E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5313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AA1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0A97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20-30万</w:t>
            </w:r>
          </w:p>
        </w:tc>
      </w:tr>
      <w:tr w:rsidR="00415115" w14:paraId="2B54D1F1" w14:textId="77777777" w:rsidTr="002959AE">
        <w:trPr>
          <w:trHeight w:val="73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54897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2A209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浙江海隆生物科技有限公司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31784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02EC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重组病毒疫苗研发实验员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E1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1E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37BE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12-13万</w:t>
            </w:r>
          </w:p>
        </w:tc>
      </w:tr>
      <w:tr w:rsidR="00415115" w14:paraId="0C5BF43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06C48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AEF8F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91E7E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8B3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细胞培养专员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9DE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128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6BB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12-13万</w:t>
            </w:r>
          </w:p>
        </w:tc>
      </w:tr>
      <w:tr w:rsidR="00415115" w14:paraId="4446D4CD" w14:textId="77777777" w:rsidTr="002959AE">
        <w:trPr>
          <w:trHeight w:val="97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076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706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浙江佳宝新纤维集团有限公司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0060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48E7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529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B7B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E8BD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8万-10万</w:t>
            </w:r>
          </w:p>
        </w:tc>
      </w:tr>
      <w:tr w:rsidR="00415115" w14:paraId="6462B461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8A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D616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浙江佳人新材料有限公司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F73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4A7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85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C8E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7271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8万-10万</w:t>
            </w:r>
          </w:p>
        </w:tc>
      </w:tr>
      <w:tr w:rsidR="00415115" w14:paraId="689BDC4B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AEDB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17996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浙江康思特动力机械有限公司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65106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2652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产品开发工程师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81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CBAB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2E22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6万-7.2万</w:t>
            </w:r>
          </w:p>
        </w:tc>
      </w:tr>
      <w:tr w:rsidR="00415115" w14:paraId="54EECEFE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5F246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055B1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85487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AE54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试验工程师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A0C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C45B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C3A2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6万-7.2万</w:t>
            </w:r>
          </w:p>
        </w:tc>
      </w:tr>
      <w:tr w:rsidR="00415115" w14:paraId="56496AC8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87B94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DC55F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DB289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21B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项目管理工程师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742C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53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D0D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6万-7.2万</w:t>
            </w:r>
          </w:p>
        </w:tc>
      </w:tr>
      <w:tr w:rsidR="00415115" w14:paraId="4C72DB2F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925F0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55AB9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浙江新码生物医药有限公司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A3FA2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46A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1027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92C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3B8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9C9981C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4F792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7E0A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A145F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3D5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A9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C682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4E4C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445F1CE5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DD40A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059E9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A18D2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0CE8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临床监察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02E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5D2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015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5D4B03B9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44DD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A0F7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浙江中纺标检验有限公司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0E99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EA5D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微生物检测工程师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C19E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B21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C1EE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3B25B5B3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DAAEB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6C980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振德医疗用品股份有限公司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1091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5A6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1F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665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EC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50万-100万</w:t>
            </w:r>
          </w:p>
        </w:tc>
      </w:tr>
      <w:tr w:rsidR="00415115" w14:paraId="4FFD3E8B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B85D4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E06BE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984C5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94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Z-管培生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666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4F15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C008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9.6万-12万</w:t>
            </w:r>
          </w:p>
        </w:tc>
      </w:tr>
      <w:tr w:rsidR="00415115" w14:paraId="70ABF4EF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552BD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0DE8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E5DD0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E06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材料应用专家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AA05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5B8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BFA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30万-60万</w:t>
            </w:r>
          </w:p>
        </w:tc>
      </w:tr>
      <w:tr w:rsidR="00415115" w14:paraId="712F99F5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E071A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751C1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C4557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49E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临床医学专家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44D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CB5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9DE3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30万-60万</w:t>
            </w:r>
          </w:p>
        </w:tc>
      </w:tr>
      <w:tr w:rsidR="00415115" w14:paraId="58E50C97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32371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77C37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92BE3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731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生物材料工程师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CEB1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491D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B20C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8万-10万</w:t>
            </w:r>
          </w:p>
        </w:tc>
      </w:tr>
      <w:tr w:rsidR="00415115" w14:paraId="30952140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20F3B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31AA4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5E9C5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FBB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水胶体研发工程师（储备）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AC7D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949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11B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8万-10万</w:t>
            </w:r>
          </w:p>
        </w:tc>
      </w:tr>
      <w:tr w:rsidR="00415115" w14:paraId="20C46DAC" w14:textId="77777777" w:rsidTr="002959AE">
        <w:trPr>
          <w:trHeight w:val="48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95E2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CF59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浙江工业大学之江学院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35DD38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9ED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3EE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193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979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22068E2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35F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29CA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038F5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191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A4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17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B4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36FB889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44C1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7EBB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AAC8C3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AF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人文学院教学科研岗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A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B61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2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30B9997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7403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6DBF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A15AB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DB2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4BF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22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7AF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F926505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02ED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2BB8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15C26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E6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B6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EDD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70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C79389E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A3F4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9F45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405366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520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理学院教学科研岗1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F9C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B8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BB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4F84002D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DE60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F8D3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09408F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A17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15B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2CF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281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181AD1D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7A81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79FB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62B63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1F8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81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819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5A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9C21307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B27A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BE2C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884C07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11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人文学院教学科研岗1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21E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586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BF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7DF2C73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0DB6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D823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A421D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383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人文学院教学科研岗2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5C1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EF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998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C2C0057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92D4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A5C5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85A995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9E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B1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9C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8F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A1E700A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5C93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54B5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B885A7" w14:textId="77777777" w:rsidR="00415115" w:rsidRDefault="00415115" w:rsidP="002959A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15E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设计学院教学科研岗1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497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2E2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8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F1D4AB9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D14C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3451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0EC7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419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23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CE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9C6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ED8A712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85CF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4688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B886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53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中旅学院教学科研岗1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A40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3C2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44D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B2FFD17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E5BD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7371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B8D58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7F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人文学院教学科研岗1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E0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6BF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51D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9642E0C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D5BB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40E7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2AB6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A7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004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69C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C3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4D275A8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73A0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A1D2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8DF9C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042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设计学院教学科研岗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91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96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2C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72980A8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874B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168C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DF9F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E70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理学院教学科研岗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96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A5D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1B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5F2A343C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9827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E525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8AD6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9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中旅学院教学科研岗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80F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29F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1AE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17107CD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2C8A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9576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1A2FD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C11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体育军训部教学科研岗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762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98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39D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9ADB22B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52D7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F3BC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D5F93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B9B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体育军训部教学科研岗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F87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EC4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B52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6E3DA19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9188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EC50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9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D5C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外国语学院教学科研岗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6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2B7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90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6D6A2EF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32CD0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0193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宝业集团股份有限公司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057D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5A15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A2A7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BFE1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46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451B0646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35A14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794E0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B33A9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B50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管培生（研发设计）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627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874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FEED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4B64C2A1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868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578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瑞创生物技术有限公司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293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116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研发专员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A2C4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2734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DE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55513938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794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3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三力士股份有限公司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8339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0CEA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99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69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EA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02C089E4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0D0BE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8EB91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绍兴普恩光学科技有限公司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5EAFB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16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光学总工程师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60D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3DAA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AAC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1341F3D8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76A1C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28CBA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9F75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84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光学工程师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530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73D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66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708F7E08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34727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19417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浙江材华科技有限公司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F2199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CDD7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小分子合成工程师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2B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7242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4C8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306AE4D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E2FDC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2DB0E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E854F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FCF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有机合成研发工程师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C6BA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A2F7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F3E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D2F3F8F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59ACB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42F1A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3D1DA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6AFC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配方工程师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92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DF6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347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708D558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A6018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94805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0B5DB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41D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染料合成高级工程师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F7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FE8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9C0D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81A5FCD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ED82D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C20F5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D403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F9AB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FD83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69F8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3E1C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4E9C7466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D9E55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40C28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729EC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3642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有机合成工程师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4CC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8C1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3CB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09D505BA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2A5C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EF79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浙江东盛慧谷科技有限公司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0D8CD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0C9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 发 工 程 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EEE3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587A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2CD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E9A6608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49601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F798E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B10A1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CF51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高分子材料工 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33A0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569F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E3A9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8FC8399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91D1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ECFF0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01628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8F7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67BF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E662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F10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6F42C92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5152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D43B9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浙江海丰花卉有限公司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FF3D2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A534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科研中心主任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93DD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5DDF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0E8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06AB579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5EA6B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DC35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ABE82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EA3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组培技术员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6BB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0B8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C92D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0D07CF60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0BB9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9B1D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浙江稽山控股集团有限公司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8C6C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F485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法务专员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0F5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45F5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35B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22192469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43F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ADCA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浙江勤业建工集团有限公司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0CE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12B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副总工程师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EA86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ECF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C1D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35万-50万</w:t>
            </w:r>
          </w:p>
        </w:tc>
      </w:tr>
      <w:tr w:rsidR="00415115" w14:paraId="2BCB2C4F" w14:textId="77777777" w:rsidTr="002959AE">
        <w:trPr>
          <w:trHeight w:val="73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96A3E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B24B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浙江绍兴瑞丰农村商业银行股份有限公司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B8E9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0D1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微贷客户经理（上虞）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554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937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1955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3F2B2C6F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6F964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E5423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2A0DB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5E1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微贷客户经理（绍兴）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1D4C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C69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A13E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23FE9D49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54872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D19B1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36A22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CCB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微贷客户经理（萧山）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49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F19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B1F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5A0EE661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E4CED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E0C9D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AC9AD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C2FF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微贷客户经理（义乌）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3A7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4233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11B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0C436B2C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A8F5B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E795E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6F3EC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8FD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微贷客户经理（诸暨）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454E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A08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03CA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7C3782AD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7339A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78484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浙江天圣控股集团有限公司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79F9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ED91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B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6DA2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D7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3F20A66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9D18F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D387C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0CEB9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68A7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BFC3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66C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E39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A40D15F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85A56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280D2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8E7BB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E26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AD7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444B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CC07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BC80994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AD2D9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BB9C8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6FCAB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1B89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采购物流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40D7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665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160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D4A9166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243B3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00C5F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B82AF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4239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资金财务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08A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6293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7C7D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7AE134D" w14:textId="77777777" w:rsidTr="002959AE">
        <w:trPr>
          <w:trHeight w:val="288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B8A70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EDBC5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5F6A4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7C74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基建工程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0AB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1507D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DBBB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67F27AD" w14:textId="77777777" w:rsidTr="002959AE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75AF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DAC3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83329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DD7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造价审计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37CA3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556B5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04781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5115" w14:paraId="7FA84325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21E93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FCFB1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394A7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B92E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F543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E0FD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0A8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145A150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24DBA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0C51C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AA996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219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87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0A4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FC92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9187E7E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4A24F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7A278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4C08B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638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1A4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AA6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6091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6001E98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B983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ED72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浙江同正管道技术有限公司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5C53B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502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CCF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7FF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9C3F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8万-11万</w:t>
            </w:r>
          </w:p>
        </w:tc>
      </w:tr>
      <w:tr w:rsidR="00415115" w14:paraId="23970956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A27FB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0A74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1C5D8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D1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企业文化管理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74D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B04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636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8万-11万</w:t>
            </w:r>
          </w:p>
        </w:tc>
      </w:tr>
      <w:tr w:rsidR="00415115" w14:paraId="07F6BB7F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DF47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A788D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39684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1A9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437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427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006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8万-11万</w:t>
            </w:r>
          </w:p>
        </w:tc>
      </w:tr>
      <w:tr w:rsidR="00415115" w14:paraId="7DBF2D70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83AF5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EA329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A27A4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F57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CC4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AB7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8B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8万-11万</w:t>
            </w:r>
          </w:p>
        </w:tc>
      </w:tr>
      <w:tr w:rsidR="00415115" w14:paraId="4DF13247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166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4C2D7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77F35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E9C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研究所人员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E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571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98F7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8万-11万</w:t>
            </w:r>
          </w:p>
        </w:tc>
      </w:tr>
      <w:tr w:rsidR="00415115" w14:paraId="55D3BE50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229F2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40F22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浙江优创材料科技股份有限公司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96076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7AAD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255A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C7CB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A09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F4B9072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38F91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B82AF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5102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8D0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DEB0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E5FA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984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7E50CF2F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F11DB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0CAC3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37E4E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4E50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安管员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3347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02A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BC06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7029CAC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293ED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5DFA8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600CB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B6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82CB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7FF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E8B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640954BC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4172B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D99BA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3668E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631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实验室研发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9D0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A0D1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1E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9.6万-10万</w:t>
            </w:r>
          </w:p>
        </w:tc>
      </w:tr>
      <w:tr w:rsidR="00415115" w14:paraId="0EA4EC35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0497D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423AB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D38B5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9B6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71EC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55F4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551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9.6万-10万</w:t>
            </w:r>
          </w:p>
        </w:tc>
      </w:tr>
      <w:tr w:rsidR="00415115" w14:paraId="0D77739A" w14:textId="77777777" w:rsidTr="002959AE">
        <w:trPr>
          <w:trHeight w:val="73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06717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3ABAC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浙江闰土股份有限公司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1BCC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A147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精细化工、医药中间体研发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1FA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1E4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4CC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350EA60A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9A8F0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6D95D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1B6AC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CE55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精细化工研发、有机合成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C3D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3363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B20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26FD6D5F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048BE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77CE3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2F281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2BE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新材料研发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1FB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5AE7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27A5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4593A7BB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59ADB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9A43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CD92F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B13E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环保工程技术研发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7420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E1B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8C11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53DBB314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9682C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230D7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C76E0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1BC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电子化学品研发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73FF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CBF3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8E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0CB694A0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71E5F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F736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4AB48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D23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染料应用实验员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8C0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A4B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66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099BDC59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7081A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2A16F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BEF56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EF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化工自动化设计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C6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A26A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C14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19F0F101" w14:textId="77777777" w:rsidTr="002959AE">
        <w:trPr>
          <w:trHeight w:val="97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0F91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522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浙江阿克希龙舜华铝塑业有限公司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A929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899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849E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9098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F404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B5E3D70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5A82B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5567A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浙江国邦药业有限公司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76E60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2C13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研发主管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BBA7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473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FCB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20万-30万</w:t>
            </w:r>
          </w:p>
        </w:tc>
      </w:tr>
      <w:tr w:rsidR="00415115" w14:paraId="599899C8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67C66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34548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9AE44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55F7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B93D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BF5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38DE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9.6万-15万</w:t>
            </w:r>
          </w:p>
        </w:tc>
      </w:tr>
      <w:tr w:rsidR="00415115" w14:paraId="1B114700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081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95F72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浙江皇马科技股份有限公司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3795F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210A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产品研发岗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EB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ED79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147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26万-30万</w:t>
            </w:r>
          </w:p>
        </w:tc>
      </w:tr>
      <w:tr w:rsidR="00415115" w14:paraId="2B63F558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DD985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29936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07A0F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625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B0D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D17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667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5F8BFC57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C7EC3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EADA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18190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456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0C0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BC2B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9631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18624D62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5C874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BE50F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浙江新时代中能循环科技有限公司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34C09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E194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总工副总工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DB01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F5C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73B7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12万-20万</w:t>
            </w:r>
          </w:p>
        </w:tc>
      </w:tr>
      <w:tr w:rsidR="00415115" w14:paraId="16FDDB90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3F5EB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20D86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1B16B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9F1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储备干部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F9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8E91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3F5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9.6万-15万</w:t>
            </w:r>
          </w:p>
        </w:tc>
      </w:tr>
      <w:tr w:rsidR="00415115" w14:paraId="5E3695AA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DCCF4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961F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00F66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E94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高级业务经理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6CEB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03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128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8万-10万</w:t>
            </w:r>
          </w:p>
        </w:tc>
      </w:tr>
      <w:tr w:rsidR="00415115" w14:paraId="3B2F7D3D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1885A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CD45C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FA5D3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38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研发技术员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28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79B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8D2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8万-10万</w:t>
            </w:r>
          </w:p>
        </w:tc>
      </w:tr>
      <w:tr w:rsidR="00415115" w14:paraId="222B0A3C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E45A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7E919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浙江亿得化工有限公司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A5699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7DD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海外业务经理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7FB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3630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BCE6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10万-15万</w:t>
            </w:r>
          </w:p>
        </w:tc>
      </w:tr>
      <w:tr w:rsidR="00415115" w14:paraId="42D922EC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34631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C9FAD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A7E3C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9A6C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研究所技术员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F7B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19A1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6AA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8万-9.6万</w:t>
            </w:r>
          </w:p>
        </w:tc>
      </w:tr>
      <w:tr w:rsidR="00415115" w14:paraId="6E095D4B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1D9A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C8162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浙江佑谦特种材料有限公司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0740D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46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1C71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FD39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50E1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12万-15万</w:t>
            </w:r>
          </w:p>
        </w:tc>
      </w:tr>
      <w:tr w:rsidR="00415115" w14:paraId="7FA75CBC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4CEC2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0C48D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53549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C8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工艺工程师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DF6F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7F58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7A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12万-15万</w:t>
            </w:r>
          </w:p>
        </w:tc>
      </w:tr>
      <w:tr w:rsidR="00415115" w14:paraId="6988DD62" w14:textId="77777777" w:rsidTr="002959AE">
        <w:trPr>
          <w:trHeight w:val="97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87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214F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浙江中金格派锂电产业股份有限公司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AD5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E12F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研发工程师（浙江）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AE6F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C31C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D9BA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8万-9.6万</w:t>
            </w:r>
          </w:p>
        </w:tc>
      </w:tr>
      <w:tr w:rsidR="00415115" w14:paraId="5E6E568B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EDA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7BC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浙江中欣氟材股份有限公司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75AE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596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DF6E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5A2C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39D1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9.6万-12万</w:t>
            </w:r>
          </w:p>
        </w:tc>
      </w:tr>
      <w:tr w:rsidR="00415115" w14:paraId="4FACF00F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FAEE8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9CCD2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浙江自立高温科技股份有限公司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77993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1F2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E40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17CE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1D82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9.6万-18万</w:t>
            </w:r>
          </w:p>
        </w:tc>
      </w:tr>
      <w:tr w:rsidR="00415115" w14:paraId="237F6985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823E4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9BE09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02EC0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66C6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FE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C8F0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89A2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9.6万-18万</w:t>
            </w:r>
          </w:p>
        </w:tc>
      </w:tr>
      <w:tr w:rsidR="00415115" w14:paraId="056179C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FFDD9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E4041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7E400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AF33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079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867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D910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10万-18万</w:t>
            </w:r>
          </w:p>
        </w:tc>
      </w:tr>
      <w:tr w:rsidR="00415115" w14:paraId="33BA2633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88D48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4D283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0C872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578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研发工程师（化工）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BFCB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57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B7E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12万-18万</w:t>
            </w:r>
          </w:p>
        </w:tc>
      </w:tr>
      <w:tr w:rsidR="00415115" w14:paraId="537BA76D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5850F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25DBE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73240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945C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窑炉管理工程师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7CA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1A15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6A6D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9.6万-12万</w:t>
            </w:r>
          </w:p>
        </w:tc>
      </w:tr>
      <w:tr w:rsidR="00415115" w14:paraId="7AE8A6E5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D2DD3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7D279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640CC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974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总经理助理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AD4C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21A3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22E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1C7C6B89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579B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E6DEE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中科院新材料技术（浙江）有限公司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01702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38C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行业研究员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7BF8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7A9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66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5338B6D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362A0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F8394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B9F25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2F1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研发工程师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E1D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448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7BA7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61D111AC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CAAFF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CD857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诸暨和创磁电科技有限公司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865E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诸暨市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210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控制器研发部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3E70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2ABD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74F1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3A7AE7C1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9FCCC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809BB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E324C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E4C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磁传动开发部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70E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2A8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F444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30ED7685" w14:textId="77777777" w:rsidTr="002959AE">
        <w:trPr>
          <w:trHeight w:val="96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9A50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D46E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浙江农林大学暨阳学院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F4DBD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诸暨市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802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风景园林硕士点建设领军人才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2E3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8C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379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38FD926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89DE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EEC6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10A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41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农业硕士点建设领军人才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82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685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312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0B13379" w14:textId="77777777" w:rsidTr="002959AE">
        <w:trPr>
          <w:trHeight w:val="7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A45D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559E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72A9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DE3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会计硕士点建设领军人才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6A4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9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D11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1AA6D7D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0689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88B0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4B155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29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B81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799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06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5CF3740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727B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C0A2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1F20B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C1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09B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599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166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7266F61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7826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3197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5A95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AC7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827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C6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F48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03F8CC7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BA6A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4C99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3611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03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B30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5ED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50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3A21BE3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88CD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069E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BA98A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C8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CE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B4D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2C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5EAE1C6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47B9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790C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D8F7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B7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D19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B77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85D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516A329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40E8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ECB6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9D1CC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141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B45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479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71D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FA4D0E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E513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F2F8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CE575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2B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1A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E9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EA2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5A3F8507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E56B3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100B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06729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A3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BD2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07B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BD3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A13484A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F312A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DE70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440DE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DFD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DFD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556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243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B1A5621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937D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F2D3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633C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4ED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DB1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73B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16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A505A3C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6EB8E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78FE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9AC7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7AE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9F9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91F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4FC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4C0ACC6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26F5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6114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21C53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4C9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74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58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72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D1719DB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0C8F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AD64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AD86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B2C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51D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294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4F6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D40837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7AE9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0B98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978F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1D6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20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319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5DA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0B7AA82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F73A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55D5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B5E2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B0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410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CAD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CE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73A6433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53DF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695E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E0A33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63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3B7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1EE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2EE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F2C6F25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2D909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D064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7EE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A97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BF4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0B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C13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18AC6ECB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0AF7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7431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5964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1D1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陶朱商学院副院长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41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587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C8D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2EB98E66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32C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7558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49B1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AC2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EE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5F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9A6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DF69914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8AF0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E8BE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CB301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54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57F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CD5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125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B15BEDC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B9B0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885F5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7FD6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BDA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6F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F93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A1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83CEE9F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7BD3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934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A67EB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E2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94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63A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若干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39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3EDA053" w14:textId="77777777" w:rsidTr="002959AE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B39A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EB69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EA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93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ABE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D92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若干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F9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E44AB16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C5C8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59E3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浙江越隆缝制设备有限公司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D6F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诸暨市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1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研发技术员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49AA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91F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6A64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F02D416" w14:textId="77777777" w:rsidTr="002959AE">
        <w:trPr>
          <w:trHeight w:val="97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4298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202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浙江老鹰半导体技术有限公司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490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诸暨市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BB1B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CD3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586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11B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77DE3958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F370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浙江六方碳素科技有限公司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272D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诸暨市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987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CVD涂层工程师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398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1AB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8493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6A2B1D64" w14:textId="77777777" w:rsidTr="002959AE">
        <w:trPr>
          <w:trHeight w:val="121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D34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999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杭州立效生物医药科技有限公司嵊州分公司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B1C8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嵊州市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34F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A6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F81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3C4A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4BC97AE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7B6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2758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嵊州陌桑高科股份有限公司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F56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嵊州市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ACC0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研究院研究员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37A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FF5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DE1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794AB0AE" w14:textId="77777777" w:rsidTr="002959AE">
        <w:trPr>
          <w:trHeight w:val="97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3D61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F45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浙江昂利康制药股份有限公司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6516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嵊州市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CC8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管培生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0470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FB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327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429162CF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68FEE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08530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北斗星智能电器有限公司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658B8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新昌县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BA8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数字工厂高级专配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F541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AD2C6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4C18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27F9FD8B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88885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E2ABE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EA596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5522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研究院高级专家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C52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AC2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A19B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415115" w14:paraId="2E0FCB4C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0727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B44F8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丰岛控股集团有限公司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5C5B3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新昌县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33C8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58C5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6A1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63A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6AE2AC22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F6DCFB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884FC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68F01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6CA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9569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5AC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2DE9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7420CA6E" w14:textId="77777777" w:rsidTr="002959AE">
        <w:trPr>
          <w:trHeight w:val="492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F28DAA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31693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万丰奥特控股集团有限公司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9ED84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新昌县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CA99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管培生-财会方向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3A2E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C907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E1EC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0748A35F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02D8F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4B6C00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7B332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5985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管培生-高级秘书方向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8A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FF6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E1F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7.2万-9.6万</w:t>
            </w:r>
          </w:p>
        </w:tc>
      </w:tr>
      <w:tr w:rsidR="00415115" w14:paraId="060ACD03" w14:textId="77777777" w:rsidTr="002959AE">
        <w:trPr>
          <w:trHeight w:val="49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0272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DA4952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3BC64D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346F3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管培生-供应链类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59CFD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5F0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E7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4839C1B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678D4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A3EEE8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10F566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32FF4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管培生-国际营销方向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A50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6525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82797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65F9374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087FE4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F1DA1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C06E1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83C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管培生-人力资源方向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59ED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A2BB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EA6BF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3510237E" w14:textId="77777777" w:rsidTr="002959AE">
        <w:trPr>
          <w:trHeight w:val="732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A8871C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53F8F7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82F39F" w14:textId="77777777" w:rsidR="00415115" w:rsidRDefault="00415115" w:rsidP="00295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8F71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管培生-生产管理类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B6559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BF24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9892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10万以上</w:t>
            </w:r>
          </w:p>
        </w:tc>
      </w:tr>
      <w:tr w:rsidR="00415115" w14:paraId="0A3AAF4A" w14:textId="77777777" w:rsidTr="002959AE">
        <w:trPr>
          <w:trHeight w:val="7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E6FB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FA7C0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浙江美力科技股份有限公司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35168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新昌县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E8C2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C3C7C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2B01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838E" w14:textId="77777777" w:rsidR="00415115" w:rsidRDefault="00415115" w:rsidP="00295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9.6万-10万</w:t>
            </w:r>
          </w:p>
        </w:tc>
      </w:tr>
    </w:tbl>
    <w:p w14:paraId="6DD38D58" w14:textId="77777777" w:rsidR="00415115" w:rsidRPr="00415115" w:rsidRDefault="00415115" w:rsidP="00415115">
      <w:pPr>
        <w:spacing w:line="520" w:lineRule="exact"/>
        <w:jc w:val="center"/>
        <w:rPr>
          <w:rFonts w:ascii="华文中宋" w:eastAsia="华文中宋" w:hAnsi="华文中宋" w:cs="仿宋_GB2312"/>
          <w:kern w:val="0"/>
          <w:sz w:val="44"/>
          <w:szCs w:val="44"/>
        </w:rPr>
      </w:pPr>
    </w:p>
    <w:p w14:paraId="3D76DC44" w14:textId="77777777" w:rsidR="008102CB" w:rsidRPr="00415115" w:rsidRDefault="008102CB"/>
    <w:sectPr w:rsidR="008102CB" w:rsidRPr="0041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15"/>
    <w:rsid w:val="00061BD3"/>
    <w:rsid w:val="00415115"/>
    <w:rsid w:val="0081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201B"/>
  <w15:chartTrackingRefBased/>
  <w15:docId w15:val="{F0216395-1BED-44D2-B0FD-B3C07CCF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5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1511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5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41511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qFormat/>
    <w:rsid w:val="004151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sid w:val="00415115"/>
    <w:rPr>
      <w:color w:val="954F72"/>
      <w:u w:val="single"/>
    </w:rPr>
  </w:style>
  <w:style w:type="character" w:styleId="a9">
    <w:name w:val="Hyperlink"/>
    <w:basedOn w:val="a0"/>
    <w:uiPriority w:val="99"/>
    <w:semiHidden/>
    <w:unhideWhenUsed/>
    <w:qFormat/>
    <w:rsid w:val="00415115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15115"/>
    <w:pPr>
      <w:ind w:firstLineChars="200" w:firstLine="420"/>
    </w:pPr>
  </w:style>
  <w:style w:type="character" w:customStyle="1" w:styleId="fontstyle01">
    <w:name w:val="fontstyle01"/>
    <w:basedOn w:val="a0"/>
    <w:qFormat/>
    <w:rsid w:val="00415115"/>
    <w:rPr>
      <w:rFonts w:ascii="仿宋_GB2312" w:eastAsia="仿宋_GB2312" w:hAnsi="仿宋_GB2312" w:cs="仿宋_GB2312"/>
      <w:color w:val="000000"/>
      <w:sz w:val="32"/>
      <w:szCs w:val="32"/>
    </w:rPr>
  </w:style>
  <w:style w:type="paragraph" w:customStyle="1" w:styleId="font5">
    <w:name w:val="font5"/>
    <w:basedOn w:val="a"/>
    <w:qFormat/>
    <w:rsid w:val="00415115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415115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415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415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415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4151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4151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4151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rsid w:val="00415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4151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4151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4151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4151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4151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415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rsid w:val="00415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4151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4151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qFormat/>
    <w:rsid w:val="004151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4151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4151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4151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qFormat/>
    <w:rsid w:val="004151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qFormat/>
    <w:rsid w:val="00415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3">
    <w:name w:val="xl63"/>
    <w:basedOn w:val="a"/>
    <w:qFormat/>
    <w:rsid w:val="00415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4151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Iris</dc:creator>
  <cp:keywords/>
  <dc:description/>
  <cp:lastModifiedBy>chen Iris</cp:lastModifiedBy>
  <cp:revision>2</cp:revision>
  <dcterms:created xsi:type="dcterms:W3CDTF">2020-07-22T02:56:00Z</dcterms:created>
  <dcterms:modified xsi:type="dcterms:W3CDTF">2020-07-22T03:06:00Z</dcterms:modified>
</cp:coreProperties>
</file>