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center"/>
        <w:textAlignment w:val="auto"/>
        <w:rPr>
          <w:rFonts w:hint="eastAsia" w:ascii="Times New Roman" w:hAnsi="Times New Roman" w:eastAsia="方正小标宋简体" w:cs="方正仿宋简体"/>
          <w:sz w:val="32"/>
          <w:szCs w:val="32"/>
        </w:rPr>
      </w:pPr>
      <w:r>
        <w:rPr>
          <w:rFonts w:hint="eastAsia" w:ascii="Times New Roman" w:hAnsi="Times New Roman" w:eastAsia="方正小标宋简体" w:cs="方正仿宋简体"/>
          <w:sz w:val="32"/>
          <w:szCs w:val="32"/>
        </w:rPr>
        <w:t>中南大学</w:t>
      </w:r>
      <w:r>
        <w:rPr>
          <w:rFonts w:hint="eastAsia" w:ascii="Times New Roman" w:hAnsi="Times New Roman" w:eastAsia="方正小标宋简体" w:cs="方正仿宋简体"/>
          <w:sz w:val="32"/>
          <w:szCs w:val="32"/>
          <w:lang w:val="en-US" w:eastAsia="zh-CN"/>
        </w:rPr>
        <w:t>第二届</w:t>
      </w:r>
      <w:r>
        <w:rPr>
          <w:rFonts w:hint="eastAsia" w:ascii="Times New Roman" w:hAnsi="Times New Roman" w:eastAsia="方正小标宋简体" w:cs="方正仿宋简体"/>
          <w:sz w:val="32"/>
          <w:szCs w:val="32"/>
        </w:rPr>
        <w:t>“燎原计划”选调生备考特训营报</w:t>
      </w:r>
      <w:r>
        <w:rPr>
          <w:rFonts w:hint="eastAsia" w:ascii="Times New Roman" w:hAnsi="Times New Roman" w:eastAsia="方正小标宋简体" w:cs="方正仿宋简体"/>
          <w:sz w:val="32"/>
          <w:szCs w:val="32"/>
          <w:lang w:val="en-US" w:eastAsia="zh-CN"/>
        </w:rPr>
        <w:t>名</w:t>
      </w:r>
      <w:r>
        <w:rPr>
          <w:rFonts w:hint="eastAsia" w:ascii="Times New Roman" w:hAnsi="Times New Roman" w:eastAsia="方正小标宋简体" w:cs="方正仿宋简体"/>
          <w:sz w:val="32"/>
          <w:szCs w:val="32"/>
        </w:rPr>
        <w:t>表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526"/>
        <w:gridCol w:w="1388"/>
        <w:gridCol w:w="1997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  <w:t>学    历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  <w:t>专业年级</w:t>
            </w:r>
          </w:p>
        </w:tc>
        <w:tc>
          <w:tcPr>
            <w:tcW w:w="4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  <w:t>意向报考省份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  <w:t>是否具有</w:t>
            </w:r>
          </w:p>
          <w:p>
            <w:pPr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  <w:t>以下经历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2"/>
                <w:szCs w:val="22"/>
                <w:lang w:val="en-US" w:eastAsia="zh-CN"/>
              </w:rPr>
              <w:t xml:space="preserve">参军入伍  </w:t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2"/>
                <w:szCs w:val="22"/>
                <w:lang w:val="en-US" w:eastAsia="zh-CN"/>
              </w:rPr>
              <w:t xml:space="preserve">基层人才中心骨干  </w:t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2"/>
                <w:szCs w:val="22"/>
              </w:rPr>
              <w:t xml:space="preserve"> “星火计划”</w:t>
            </w: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2"/>
                <w:szCs w:val="22"/>
                <w:lang w:val="en-US" w:eastAsia="zh-CN"/>
              </w:rPr>
              <w:t>实习实践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  <w:t>学生干部经历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both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  <w:t>获奖情况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both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  <w:t>个人承诺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480" w:firstLineChars="2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本人承诺，一经正式录取，将严格遵守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特训营纪律，全程参加特训营活动，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如无重大突发状况，不会中途退出。本人知悉，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无故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缺席特训营学习、考试等活动，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将放弃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选调生、公务员报考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推荐资格。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kern w:val="18"/>
                <w:sz w:val="24"/>
                <w:szCs w:val="24"/>
              </w:rPr>
              <w:t xml:space="preserve">签字：  </w:t>
            </w:r>
            <w:r>
              <w:rPr>
                <w:rFonts w:hint="eastAsia" w:ascii="Times New Roman" w:hAnsi="Times New Roman" w:eastAsia="方正仿宋_GBK" w:cs="方正仿宋_GBK"/>
                <w:b/>
                <w:kern w:val="18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b/>
                <w:kern w:val="18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b/>
                <w:kern w:val="18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仿宋_GBK" w:cs="方正仿宋_GBK"/>
                <w:b/>
                <w:kern w:val="18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  <w:lang w:val="en-US" w:eastAsia="zh-CN"/>
              </w:rPr>
              <w:t>学院意见</w:t>
            </w:r>
          </w:p>
        </w:tc>
        <w:tc>
          <w:tcPr>
            <w:tcW w:w="6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0" w:firstLineChars="0"/>
              <w:jc w:val="both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0" w:firstLineChars="0"/>
              <w:jc w:val="both"/>
              <w:rPr>
                <w:rFonts w:hint="eastAsia" w:ascii="Times New Roman" w:hAnsi="Times New Roman" w:eastAsia="仿宋_GB2312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kern w:val="18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b/>
                <w:kern w:val="18"/>
                <w:sz w:val="24"/>
                <w:szCs w:val="24"/>
                <w:lang w:val="en-US" w:eastAsia="zh-CN"/>
              </w:rPr>
              <w:t>学院党委</w:t>
            </w:r>
            <w:r>
              <w:rPr>
                <w:rFonts w:hint="eastAsia" w:ascii="Times New Roman" w:hAnsi="Times New Roman" w:eastAsia="方正仿宋_GBK" w:cs="方正仿宋_GBK"/>
                <w:b/>
                <w:kern w:val="18"/>
                <w:sz w:val="24"/>
                <w:szCs w:val="24"/>
              </w:rPr>
              <w:t xml:space="preserve">盖章） </w:t>
            </w:r>
            <w:r>
              <w:rPr>
                <w:rFonts w:hint="eastAsia" w:ascii="Times New Roman" w:hAnsi="Times New Roman" w:eastAsia="方正仿宋_GBK" w:cs="方正仿宋_GBK"/>
                <w:b/>
                <w:kern w:val="18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方正仿宋_GBK" w:cs="方正仿宋_GBK"/>
                <w:b/>
                <w:kern w:val="18"/>
                <w:sz w:val="24"/>
                <w:szCs w:val="24"/>
              </w:rPr>
              <w:t xml:space="preserve">   年   月   日</w:t>
            </w:r>
          </w:p>
        </w:tc>
      </w:tr>
    </w:tbl>
    <w:p>
      <w:pPr>
        <w:spacing w:line="520" w:lineRule="exact"/>
        <w:ind w:firstLine="0" w:firstLineChars="0"/>
        <w:jc w:val="center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ff[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05573"/>
    <w:rsid w:val="05B222E3"/>
    <w:rsid w:val="30A85C8A"/>
    <w:rsid w:val="32863D62"/>
    <w:rsid w:val="33D24D1E"/>
    <w:rsid w:val="3F2417DA"/>
    <w:rsid w:val="43105573"/>
    <w:rsid w:val="4BA40DD4"/>
    <w:rsid w:val="4F6B71F3"/>
    <w:rsid w:val="60D2304F"/>
    <w:rsid w:val="6614536D"/>
    <w:rsid w:val="79E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spacing w:before="50" w:beforeLines="50" w:after="50" w:afterLines="50" w:line="600" w:lineRule="exact"/>
      <w:jc w:val="center"/>
      <w:outlineLvl w:val="0"/>
    </w:pPr>
    <w:rPr>
      <w:rFonts w:ascii="Nff[8b" w:hAnsi="Nff[8b" w:eastAsia="方正小标宋简体" w:cs="Times New Roman"/>
      <w:b/>
      <w:color w:val="4472C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10"/>
      <w:jc w:val="both"/>
      <w:outlineLvl w:val="1"/>
    </w:pPr>
    <w:rPr>
      <w:rFonts w:ascii="黑体" w:hAnsi="黑体" w:eastAsia="黑体" w:cs="Cambria"/>
      <w:b/>
      <w:color w:val="4472C4" w:themeColor="accent5"/>
      <w:szCs w:val="32"/>
      <w14:textFill>
        <w14:solidFill>
          <w14:schemeClr w14:val="accent5"/>
        </w14:solidFill>
      </w14:textFill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0" w:after="10"/>
      <w:jc w:val="both"/>
      <w:outlineLvl w:val="2"/>
    </w:pPr>
    <w:rPr>
      <w:rFonts w:ascii="黑体" w:hAnsi="黑体" w:eastAsia="楷体_GB2312" w:cs="Times New Roman"/>
      <w:b/>
      <w:bCs/>
      <w:color w:val="4472C4" w:themeColor="accent5"/>
      <w:sz w:val="32"/>
      <w:szCs w:val="32"/>
      <w14:textFill>
        <w14:solidFill>
          <w14:schemeClr w14:val="accent5"/>
        </w14:solidFill>
      </w14:textFill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after="10" w:line="520" w:lineRule="exact"/>
      <w:ind w:firstLine="200" w:firstLineChars="200"/>
      <w:outlineLvl w:val="3"/>
    </w:pPr>
    <w:rPr>
      <w:rFonts w:ascii="Cambria" w:hAnsi="Cambria" w:eastAsia="仿宋_GB2312" w:cs="Cambria"/>
      <w:b/>
      <w:sz w:val="32"/>
      <w:szCs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7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2020-10-21T03:49:00Z</dcterms:created>
  <dc:creator>USER</dc:creator>
  <cp:lastModifiedBy>马金鹏</cp:lastModifiedBy>
  <dcterms:modified xsi:type="dcterms:W3CDTF">2020-10-22T06:37:39Z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