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B07" w:rsidRDefault="00A14687">
      <w:pPr>
        <w:spacing w:line="500" w:lineRule="exact"/>
        <w:jc w:val="center"/>
        <w:rPr>
          <w:rFonts w:ascii="方正小标宋简体" w:eastAsia="方正小标宋简体"/>
          <w:b/>
          <w:sz w:val="44"/>
          <w:szCs w:val="44"/>
        </w:rPr>
      </w:pPr>
      <w:r>
        <w:rPr>
          <w:rFonts w:ascii="方正小标宋简体" w:eastAsia="方正小标宋简体" w:hint="eastAsia"/>
          <w:b/>
          <w:sz w:val="44"/>
          <w:szCs w:val="44"/>
        </w:rPr>
        <w:t>中铁十局集团第三工程有限公司</w:t>
      </w:r>
    </w:p>
    <w:p w:rsidR="00607B07" w:rsidRDefault="00E67EE6">
      <w:pPr>
        <w:spacing w:line="500" w:lineRule="exact"/>
        <w:jc w:val="center"/>
        <w:rPr>
          <w:rFonts w:ascii="方正小标宋简体" w:eastAsia="方正小标宋简体"/>
          <w:b/>
          <w:sz w:val="44"/>
          <w:szCs w:val="44"/>
        </w:rPr>
      </w:pPr>
      <w:r>
        <w:rPr>
          <w:rFonts w:ascii="方正小标宋简体" w:eastAsia="方正小标宋简体" w:hint="eastAsia"/>
          <w:b/>
          <w:sz w:val="44"/>
          <w:szCs w:val="44"/>
        </w:rPr>
        <w:t>招聘简章</w:t>
      </w:r>
    </w:p>
    <w:p w:rsidR="00607B07" w:rsidRDefault="00607B07">
      <w:pPr>
        <w:rPr>
          <w:b/>
          <w:bCs/>
          <w:sz w:val="32"/>
          <w:szCs w:val="32"/>
        </w:rPr>
      </w:pPr>
    </w:p>
    <w:p w:rsidR="00607B07" w:rsidRDefault="00A14687">
      <w:pPr>
        <w:ind w:left="320" w:hangingChars="100" w:hanging="320"/>
        <w:rPr>
          <w:sz w:val="32"/>
          <w:szCs w:val="32"/>
        </w:rPr>
      </w:pPr>
      <w:r>
        <w:rPr>
          <w:rFonts w:hint="eastAsia"/>
          <w:sz w:val="32"/>
          <w:szCs w:val="32"/>
        </w:rPr>
        <w:t>●隶属于世界</w:t>
      </w:r>
      <w:r>
        <w:rPr>
          <w:sz w:val="32"/>
          <w:szCs w:val="32"/>
        </w:rPr>
        <w:t>500</w:t>
      </w:r>
      <w:r>
        <w:rPr>
          <w:rFonts w:hint="eastAsia"/>
          <w:sz w:val="32"/>
          <w:szCs w:val="32"/>
        </w:rPr>
        <w:t>强、世界品牌</w:t>
      </w:r>
      <w:r>
        <w:rPr>
          <w:sz w:val="32"/>
          <w:szCs w:val="32"/>
        </w:rPr>
        <w:t>500</w:t>
      </w:r>
      <w:r>
        <w:rPr>
          <w:rFonts w:hint="eastAsia"/>
          <w:sz w:val="32"/>
          <w:szCs w:val="32"/>
        </w:rPr>
        <w:t>强企业</w:t>
      </w:r>
      <w:r>
        <w:rPr>
          <w:sz w:val="32"/>
          <w:szCs w:val="32"/>
        </w:rPr>
        <w:t>——</w:t>
      </w:r>
      <w:r>
        <w:rPr>
          <w:rFonts w:hint="eastAsia"/>
          <w:sz w:val="32"/>
          <w:szCs w:val="32"/>
        </w:rPr>
        <w:t>中国中铁股份有限公司</w:t>
      </w:r>
    </w:p>
    <w:p w:rsidR="00607B07" w:rsidRDefault="00A14687">
      <w:pPr>
        <w:rPr>
          <w:sz w:val="32"/>
          <w:szCs w:val="32"/>
        </w:rPr>
      </w:pPr>
      <w:r>
        <w:rPr>
          <w:rFonts w:hint="eastAsia"/>
          <w:sz w:val="32"/>
          <w:szCs w:val="32"/>
        </w:rPr>
        <w:t>●超高起点</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广阔平台</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优质培训</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丰厚回报</w:t>
      </w:r>
    </w:p>
    <w:p w:rsidR="00607B07" w:rsidRDefault="00607B07">
      <w:pPr>
        <w:rPr>
          <w:sz w:val="32"/>
          <w:szCs w:val="32"/>
        </w:rPr>
      </w:pPr>
    </w:p>
    <w:p w:rsidR="00607B07" w:rsidRDefault="00A14687">
      <w:pPr>
        <w:rPr>
          <w:rFonts w:ascii="仿宋_GB2312" w:eastAsia="仿宋_GB2312"/>
          <w:sz w:val="32"/>
          <w:szCs w:val="32"/>
        </w:rPr>
      </w:pPr>
      <w:r>
        <w:rPr>
          <w:rFonts w:ascii="仿宋_GB2312" w:eastAsia="仿宋_GB2312" w:hint="eastAsia"/>
          <w:sz w:val="32"/>
          <w:szCs w:val="32"/>
        </w:rPr>
        <w:t>一、公司简介</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中铁十局集团第三工程有限公司成立于1964年11月，是一个具有50多年铁路建设兼营市政、公路、工业民用建筑的大型综合施工企业，公司注册资本金5000万元，公司现办公地点在福建省厦门市。公司经中华人民共和国住房和城乡建设部核定为市政公用工程总承包一级资质企业，兼有铁路工程、公路工程、机电安装工程施工总承包资质及体育场地设施工程、桥梁工程、隧道工程专业承包资质。</w:t>
      </w:r>
    </w:p>
    <w:p w:rsidR="00607B07" w:rsidRDefault="00A14687">
      <w:pPr>
        <w:rPr>
          <w:rFonts w:ascii="仿宋_GB2312" w:eastAsia="仿宋_GB2312"/>
          <w:sz w:val="32"/>
          <w:szCs w:val="32"/>
        </w:rPr>
      </w:pPr>
      <w:r>
        <w:rPr>
          <w:rFonts w:eastAsia="仿宋_GB2312" w:hint="eastAsia"/>
          <w:sz w:val="32"/>
          <w:szCs w:val="32"/>
        </w:rPr>
        <w:t> </w:t>
      </w:r>
    </w:p>
    <w:p w:rsidR="00607B07" w:rsidRDefault="00A14687">
      <w:pPr>
        <w:rPr>
          <w:rFonts w:ascii="仿宋_GB2312" w:eastAsia="仿宋_GB2312"/>
          <w:sz w:val="32"/>
          <w:szCs w:val="32"/>
        </w:rPr>
      </w:pPr>
      <w:r>
        <w:rPr>
          <w:rFonts w:ascii="仿宋_GB2312" w:eastAsia="仿宋_GB2312" w:hint="eastAsia"/>
          <w:sz w:val="32"/>
          <w:szCs w:val="32"/>
        </w:rPr>
        <w:t>二、招聘需求</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1、岗位：</w:t>
      </w:r>
      <w:r w:rsidR="00E67EE6">
        <w:rPr>
          <w:rFonts w:ascii="仿宋_GB2312" w:eastAsia="仿宋_GB2312" w:hint="eastAsia"/>
          <w:sz w:val="32"/>
          <w:szCs w:val="32"/>
        </w:rPr>
        <w:t>见习生（新毕业）或（</w:t>
      </w:r>
      <w:r w:rsidR="00F823FB">
        <w:rPr>
          <w:rFonts w:ascii="仿宋_GB2312" w:eastAsia="仿宋_GB2312" w:hint="eastAsia"/>
          <w:sz w:val="32"/>
          <w:szCs w:val="32"/>
        </w:rPr>
        <w:t>可</w:t>
      </w:r>
      <w:r w:rsidR="00E67EE6">
        <w:rPr>
          <w:rFonts w:ascii="仿宋_GB2312" w:eastAsia="仿宋_GB2312" w:hint="eastAsia"/>
          <w:sz w:val="32"/>
          <w:szCs w:val="32"/>
        </w:rPr>
        <w:t>提供实习生岗位）</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2、</w:t>
      </w:r>
      <w:r w:rsidR="00E67EE6">
        <w:rPr>
          <w:rFonts w:ascii="仿宋_GB2312" w:eastAsia="仿宋_GB2312" w:hint="eastAsia"/>
          <w:sz w:val="32"/>
          <w:szCs w:val="32"/>
        </w:rPr>
        <w:t>招聘</w:t>
      </w:r>
      <w:r>
        <w:rPr>
          <w:rFonts w:ascii="仿宋_GB2312" w:eastAsia="仿宋_GB2312" w:hint="eastAsia"/>
          <w:sz w:val="32"/>
          <w:szCs w:val="32"/>
        </w:rPr>
        <w:t>专业</w:t>
      </w:r>
      <w:r w:rsidR="00E67EE6">
        <w:rPr>
          <w:rFonts w:ascii="仿宋_GB2312" w:eastAsia="仿宋_GB2312" w:hint="eastAsia"/>
          <w:sz w:val="32"/>
          <w:szCs w:val="32"/>
        </w:rPr>
        <w:t>和人数</w:t>
      </w:r>
      <w:r>
        <w:rPr>
          <w:rFonts w:ascii="仿宋_GB2312" w:eastAsia="仿宋_GB2312" w:hint="eastAsia"/>
          <w:sz w:val="32"/>
          <w:szCs w:val="32"/>
        </w:rPr>
        <w:t>：土木工程</w:t>
      </w:r>
      <w:r w:rsidR="00E67EE6">
        <w:rPr>
          <w:rFonts w:ascii="仿宋_GB2312" w:eastAsia="仿宋_GB2312" w:hint="eastAsia"/>
          <w:sz w:val="32"/>
          <w:szCs w:val="32"/>
        </w:rPr>
        <w:t>（</w:t>
      </w:r>
      <w:r w:rsidR="00B22BE0" w:rsidRPr="00684F3B">
        <w:rPr>
          <w:rFonts w:ascii="仿宋_GB2312" w:eastAsia="仿宋_GB2312" w:hint="eastAsia"/>
          <w:b/>
          <w:color w:val="000000" w:themeColor="text1"/>
          <w:sz w:val="32"/>
          <w:szCs w:val="32"/>
        </w:rPr>
        <w:t>重点</w:t>
      </w:r>
      <w:r w:rsidR="00E67EE6">
        <w:rPr>
          <w:rFonts w:ascii="仿宋_GB2312" w:eastAsia="仿宋_GB2312" w:hint="eastAsia"/>
          <w:sz w:val="32"/>
          <w:szCs w:val="32"/>
        </w:rPr>
        <w:t>工民建</w:t>
      </w:r>
      <w:r>
        <w:rPr>
          <w:rFonts w:ascii="仿宋_GB2312" w:eastAsia="仿宋_GB2312" w:hint="eastAsia"/>
          <w:sz w:val="32"/>
          <w:szCs w:val="32"/>
        </w:rPr>
        <w:t>专业</w:t>
      </w:r>
      <w:r w:rsidR="00E67EE6">
        <w:rPr>
          <w:rFonts w:ascii="仿宋_GB2312" w:eastAsia="仿宋_GB2312" w:hint="eastAsia"/>
          <w:sz w:val="32"/>
          <w:szCs w:val="32"/>
        </w:rPr>
        <w:t>）</w:t>
      </w:r>
      <w:r w:rsidR="00E67EE6">
        <w:rPr>
          <w:rFonts w:ascii="仿宋_GB2312" w:eastAsia="仿宋_GB2312"/>
          <w:sz w:val="32"/>
          <w:szCs w:val="32"/>
        </w:rPr>
        <w:t>30</w:t>
      </w:r>
      <w:r>
        <w:rPr>
          <w:rFonts w:ascii="仿宋_GB2312" w:eastAsia="仿宋_GB2312" w:hint="eastAsia"/>
          <w:sz w:val="32"/>
          <w:szCs w:val="32"/>
        </w:rPr>
        <w:t>名</w:t>
      </w:r>
      <w:r w:rsidR="00E67EE6">
        <w:rPr>
          <w:rFonts w:ascii="仿宋_GB2312" w:eastAsia="仿宋_GB2312" w:hint="eastAsia"/>
          <w:sz w:val="32"/>
          <w:szCs w:val="32"/>
        </w:rPr>
        <w:t>；工程造价专业6名；机电专业（</w:t>
      </w:r>
      <w:r w:rsidR="00F36211" w:rsidRPr="00684F3B">
        <w:rPr>
          <w:rFonts w:ascii="仿宋_GB2312" w:eastAsia="仿宋_GB2312" w:hint="eastAsia"/>
          <w:b/>
          <w:color w:val="000000" w:themeColor="text1"/>
          <w:sz w:val="32"/>
          <w:szCs w:val="32"/>
        </w:rPr>
        <w:t>重点</w:t>
      </w:r>
      <w:r w:rsidR="00F36211">
        <w:rPr>
          <w:rFonts w:ascii="仿宋_GB2312" w:eastAsia="仿宋_GB2312" w:hint="eastAsia"/>
          <w:sz w:val="32"/>
          <w:szCs w:val="32"/>
        </w:rPr>
        <w:t>强、弱电</w:t>
      </w:r>
      <w:r w:rsidR="00E67EE6">
        <w:rPr>
          <w:rFonts w:ascii="仿宋_GB2312" w:eastAsia="仿宋_GB2312" w:hint="eastAsia"/>
          <w:sz w:val="32"/>
          <w:szCs w:val="32"/>
        </w:rPr>
        <w:t>方向）6名。</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3、工作地点：上海浦东</w:t>
      </w:r>
      <w:r w:rsidR="00E67EE6">
        <w:rPr>
          <w:rFonts w:ascii="仿宋_GB2312" w:eastAsia="仿宋_GB2312" w:hint="eastAsia"/>
          <w:sz w:val="32"/>
          <w:szCs w:val="32"/>
        </w:rPr>
        <w:t>新区</w:t>
      </w:r>
    </w:p>
    <w:p w:rsidR="00607B07" w:rsidRDefault="00A14687">
      <w:pPr>
        <w:rPr>
          <w:rFonts w:ascii="仿宋_GB2312" w:eastAsia="仿宋_GB2312"/>
          <w:sz w:val="32"/>
          <w:szCs w:val="32"/>
        </w:rPr>
      </w:pPr>
      <w:r>
        <w:rPr>
          <w:rFonts w:eastAsia="仿宋_GB2312" w:hint="eastAsia"/>
          <w:sz w:val="32"/>
          <w:szCs w:val="32"/>
        </w:rPr>
        <w:t> </w:t>
      </w:r>
    </w:p>
    <w:p w:rsidR="00607B07" w:rsidRDefault="00544E61">
      <w:pPr>
        <w:ind w:firstLineChars="200" w:firstLine="640"/>
        <w:rPr>
          <w:rFonts w:ascii="仿宋_GB2312" w:eastAsia="仿宋_GB2312"/>
          <w:sz w:val="32"/>
          <w:szCs w:val="32"/>
        </w:rPr>
      </w:pPr>
      <w:r>
        <w:rPr>
          <w:rFonts w:ascii="仿宋_GB2312" w:eastAsia="仿宋_GB2312" w:hint="eastAsia"/>
          <w:sz w:val="32"/>
          <w:szCs w:val="32"/>
        </w:rPr>
        <w:lastRenderedPageBreak/>
        <w:t>三、</w:t>
      </w:r>
      <w:r w:rsidR="00A14687">
        <w:rPr>
          <w:rFonts w:ascii="仿宋_GB2312" w:eastAsia="仿宋_GB2312" w:hint="eastAsia"/>
          <w:sz w:val="32"/>
          <w:szCs w:val="32"/>
        </w:rPr>
        <w:t>职业规划</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1、职业目标：一年内：项目部初级管理者；两至五年：项目部中高层管理者/</w:t>
      </w:r>
      <w:r w:rsidR="00E67EE6">
        <w:rPr>
          <w:rFonts w:ascii="仿宋_GB2312" w:eastAsia="仿宋_GB2312" w:hint="eastAsia"/>
          <w:sz w:val="32"/>
          <w:szCs w:val="32"/>
        </w:rPr>
        <w:t>项目部领导；公司/集团公司管理层。</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2、薪酬待遇：</w:t>
      </w:r>
    </w:p>
    <w:p w:rsidR="00607B07" w:rsidRDefault="00A7363B">
      <w:pPr>
        <w:ind w:firstLineChars="200" w:firstLine="640"/>
        <w:rPr>
          <w:rFonts w:ascii="仿宋_GB2312" w:eastAsia="仿宋_GB2312"/>
          <w:sz w:val="32"/>
          <w:szCs w:val="32"/>
        </w:rPr>
      </w:pPr>
      <w:r>
        <w:rPr>
          <w:rFonts w:ascii="仿宋_GB2312" w:eastAsia="仿宋_GB2312" w:hint="eastAsia"/>
          <w:sz w:val="32"/>
          <w:szCs w:val="32"/>
        </w:rPr>
        <w:t>见习期月</w:t>
      </w:r>
      <w:r w:rsidR="00A14687">
        <w:rPr>
          <w:rFonts w:ascii="仿宋_GB2312" w:eastAsia="仿宋_GB2312" w:hint="eastAsia"/>
          <w:sz w:val="32"/>
          <w:szCs w:val="32"/>
        </w:rPr>
        <w:t>基本</w:t>
      </w:r>
      <w:r>
        <w:rPr>
          <w:rFonts w:ascii="仿宋_GB2312" w:eastAsia="仿宋_GB2312" w:hint="eastAsia"/>
          <w:sz w:val="32"/>
          <w:szCs w:val="32"/>
        </w:rPr>
        <w:t>薪酬（根据业务能力和综合考评）5</w:t>
      </w:r>
      <w:r>
        <w:rPr>
          <w:rFonts w:ascii="仿宋_GB2312" w:eastAsia="仿宋_GB2312"/>
          <w:sz w:val="32"/>
          <w:szCs w:val="32"/>
        </w:rPr>
        <w:t>000元</w:t>
      </w:r>
      <w:r>
        <w:rPr>
          <w:rFonts w:ascii="仿宋_GB2312" w:eastAsia="仿宋_GB2312" w:hint="eastAsia"/>
          <w:sz w:val="32"/>
          <w:szCs w:val="32"/>
        </w:rPr>
        <w:t>/月</w:t>
      </w:r>
      <w:r>
        <w:rPr>
          <w:rFonts w:ascii="仿宋_GB2312" w:eastAsia="仿宋_GB2312"/>
          <w:sz w:val="32"/>
          <w:szCs w:val="32"/>
        </w:rPr>
        <w:t>—</w:t>
      </w:r>
      <w:r w:rsidR="006A6BED">
        <w:rPr>
          <w:rFonts w:ascii="仿宋_GB2312" w:eastAsia="仿宋_GB2312"/>
          <w:sz w:val="32"/>
          <w:szCs w:val="32"/>
        </w:rPr>
        <w:t>8</w:t>
      </w:r>
      <w:r>
        <w:rPr>
          <w:rFonts w:ascii="仿宋_GB2312" w:eastAsia="仿宋_GB2312"/>
          <w:sz w:val="32"/>
          <w:szCs w:val="32"/>
        </w:rPr>
        <w:t>000元/月</w:t>
      </w:r>
      <w:r w:rsidR="00A14687">
        <w:rPr>
          <w:rFonts w:ascii="仿宋_GB2312" w:eastAsia="仿宋_GB2312" w:hint="eastAsia"/>
          <w:sz w:val="32"/>
          <w:szCs w:val="32"/>
        </w:rPr>
        <w:t>，另有其他津贴</w:t>
      </w:r>
      <w:r w:rsidR="00E67EE6">
        <w:rPr>
          <w:rFonts w:ascii="仿宋_GB2312" w:eastAsia="仿宋_GB2312" w:hint="eastAsia"/>
          <w:sz w:val="32"/>
          <w:szCs w:val="32"/>
        </w:rPr>
        <w:t>（技术津贴、特殊贡献奖等）</w:t>
      </w:r>
      <w:r>
        <w:rPr>
          <w:rFonts w:ascii="仿宋_GB2312" w:eastAsia="仿宋_GB2312" w:hint="eastAsia"/>
          <w:sz w:val="32"/>
          <w:szCs w:val="32"/>
        </w:rPr>
        <w:t>；正式签订劳动合同后，公司将按照</w:t>
      </w:r>
      <w:r w:rsidR="00420A5A">
        <w:rPr>
          <w:rFonts w:ascii="仿宋_GB2312" w:eastAsia="仿宋_GB2312" w:hint="eastAsia"/>
          <w:sz w:val="32"/>
          <w:szCs w:val="32"/>
        </w:rPr>
        <w:t>政策</w:t>
      </w:r>
      <w:r w:rsidR="009376CB">
        <w:rPr>
          <w:rFonts w:ascii="仿宋_GB2312" w:eastAsia="仿宋_GB2312" w:hint="eastAsia"/>
          <w:sz w:val="32"/>
          <w:szCs w:val="32"/>
        </w:rPr>
        <w:t>缴纳“六</w:t>
      </w:r>
      <w:bookmarkStart w:id="0" w:name="_GoBack"/>
      <w:bookmarkEnd w:id="0"/>
      <w:r>
        <w:rPr>
          <w:rFonts w:ascii="仿宋_GB2312" w:eastAsia="仿宋_GB2312" w:hint="eastAsia"/>
          <w:sz w:val="32"/>
          <w:szCs w:val="32"/>
        </w:rPr>
        <w:t>险一金”，缴纳地点</w:t>
      </w:r>
      <w:r w:rsidR="00CD4C7B">
        <w:rPr>
          <w:rFonts w:ascii="仿宋_GB2312" w:eastAsia="仿宋_GB2312" w:hint="eastAsia"/>
          <w:sz w:val="32"/>
          <w:szCs w:val="32"/>
        </w:rPr>
        <w:t>：</w:t>
      </w:r>
      <w:r w:rsidR="00684F3B" w:rsidRPr="00684F3B">
        <w:rPr>
          <w:rFonts w:ascii="仿宋_GB2312" w:eastAsia="仿宋_GB2312" w:hint="eastAsia"/>
          <w:b/>
          <w:color w:val="000000" w:themeColor="text1"/>
          <w:sz w:val="32"/>
          <w:szCs w:val="32"/>
        </w:rPr>
        <w:t>可在</w:t>
      </w:r>
      <w:r w:rsidRPr="00684F3B">
        <w:rPr>
          <w:rFonts w:ascii="仿宋_GB2312" w:eastAsia="仿宋_GB2312" w:hint="eastAsia"/>
          <w:b/>
          <w:color w:val="000000" w:themeColor="text1"/>
          <w:sz w:val="32"/>
          <w:szCs w:val="32"/>
        </w:rPr>
        <w:t>上海市或厦门市。</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3、保障待遇：</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一年后</w:t>
      </w:r>
      <w:r w:rsidR="00A7363B">
        <w:rPr>
          <w:rFonts w:ascii="仿宋_GB2312" w:eastAsia="仿宋_GB2312" w:hint="eastAsia"/>
          <w:sz w:val="32"/>
          <w:szCs w:val="32"/>
        </w:rPr>
        <w:t>按照国家和企业人才职称晋升规定考核办理技术职称晋升定职称</w:t>
      </w:r>
      <w:r>
        <w:rPr>
          <w:rFonts w:ascii="仿宋_GB2312" w:eastAsia="仿宋_GB2312" w:hint="eastAsia"/>
          <w:sz w:val="32"/>
          <w:szCs w:val="32"/>
        </w:rPr>
        <w:t>，表现优秀者可提前半年晋升技术职称，</w:t>
      </w:r>
      <w:r w:rsidR="00A7363B">
        <w:rPr>
          <w:rFonts w:ascii="仿宋_GB2312" w:eastAsia="仿宋_GB2312" w:hint="eastAsia"/>
          <w:sz w:val="32"/>
          <w:szCs w:val="32"/>
        </w:rPr>
        <w:t>所有职称晋升者均</w:t>
      </w:r>
      <w:r>
        <w:rPr>
          <w:rFonts w:ascii="仿宋_GB2312" w:eastAsia="仿宋_GB2312" w:hint="eastAsia"/>
          <w:sz w:val="32"/>
          <w:szCs w:val="32"/>
        </w:rPr>
        <w:t>享受相应</w:t>
      </w:r>
      <w:r w:rsidR="00A7363B">
        <w:rPr>
          <w:rFonts w:ascii="仿宋_GB2312" w:eastAsia="仿宋_GB2312" w:hint="eastAsia"/>
          <w:sz w:val="32"/>
          <w:szCs w:val="32"/>
        </w:rPr>
        <w:t>职称</w:t>
      </w:r>
      <w:r>
        <w:rPr>
          <w:rFonts w:ascii="仿宋_GB2312" w:eastAsia="仿宋_GB2312" w:hint="eastAsia"/>
          <w:sz w:val="32"/>
          <w:szCs w:val="32"/>
        </w:rPr>
        <w:t>待遇；单位按照政策管理户籍和档案。</w:t>
      </w:r>
    </w:p>
    <w:p w:rsidR="00607B07" w:rsidRDefault="00607B07">
      <w:pPr>
        <w:ind w:firstLineChars="200" w:firstLine="640"/>
        <w:rPr>
          <w:rFonts w:ascii="仿宋_GB2312" w:eastAsia="仿宋_GB2312"/>
          <w:sz w:val="32"/>
          <w:szCs w:val="32"/>
        </w:rPr>
      </w:pPr>
    </w:p>
    <w:p w:rsidR="00607B07" w:rsidRDefault="00A14687">
      <w:pPr>
        <w:rPr>
          <w:rFonts w:ascii="仿宋_GB2312" w:eastAsia="仿宋_GB2312"/>
          <w:sz w:val="32"/>
          <w:szCs w:val="32"/>
        </w:rPr>
      </w:pPr>
      <w:r>
        <w:rPr>
          <w:rFonts w:ascii="仿宋_GB2312" w:eastAsia="仿宋_GB2312" w:hint="eastAsia"/>
          <w:sz w:val="32"/>
          <w:szCs w:val="32"/>
        </w:rPr>
        <w:t xml:space="preserve">    </w:t>
      </w:r>
      <w:r>
        <w:rPr>
          <w:rFonts w:eastAsia="仿宋_GB2312" w:hint="eastAsia"/>
          <w:sz w:val="32"/>
          <w:szCs w:val="32"/>
        </w:rPr>
        <w:t> </w:t>
      </w:r>
      <w:r>
        <w:rPr>
          <w:rFonts w:ascii="仿宋_GB2312" w:eastAsia="仿宋_GB2312" w:hint="eastAsia"/>
          <w:sz w:val="32"/>
          <w:szCs w:val="32"/>
        </w:rPr>
        <w:t>四、联系方式</w:t>
      </w:r>
    </w:p>
    <w:p w:rsidR="00607B07" w:rsidRDefault="00A14687">
      <w:pPr>
        <w:ind w:firstLineChars="200" w:firstLine="640"/>
        <w:rPr>
          <w:rFonts w:ascii="仿宋_GB2312" w:eastAsia="仿宋_GB2312"/>
          <w:sz w:val="32"/>
          <w:szCs w:val="32"/>
        </w:rPr>
      </w:pPr>
      <w:r>
        <w:rPr>
          <w:rFonts w:ascii="仿宋_GB2312" w:eastAsia="仿宋_GB2312" w:hint="eastAsia"/>
          <w:sz w:val="32"/>
          <w:szCs w:val="32"/>
        </w:rPr>
        <w:t>联系电话：</w:t>
      </w:r>
      <w:r w:rsidR="00751365">
        <w:rPr>
          <w:rFonts w:ascii="仿宋_GB2312" w:eastAsia="仿宋_GB2312"/>
          <w:sz w:val="32"/>
          <w:szCs w:val="32"/>
        </w:rPr>
        <w:t>13328327562</w:t>
      </w:r>
      <w:r>
        <w:rPr>
          <w:rFonts w:ascii="仿宋_GB2312" w:eastAsia="仿宋_GB2312" w:hint="eastAsia"/>
          <w:sz w:val="32"/>
          <w:szCs w:val="32"/>
        </w:rPr>
        <w:t xml:space="preserve">   联系人：</w:t>
      </w:r>
      <w:r w:rsidR="00751365">
        <w:rPr>
          <w:rFonts w:ascii="仿宋_GB2312" w:eastAsia="仿宋_GB2312" w:hint="eastAsia"/>
          <w:sz w:val="32"/>
          <w:szCs w:val="32"/>
        </w:rPr>
        <w:t>刘朝炳</w:t>
      </w:r>
    </w:p>
    <w:p w:rsidR="00607B07" w:rsidRDefault="00326E3E">
      <w:pPr>
        <w:ind w:firstLineChars="200" w:firstLine="640"/>
        <w:rPr>
          <w:rFonts w:ascii="仿宋_GB2312" w:eastAsia="仿宋_GB2312"/>
          <w:sz w:val="32"/>
          <w:szCs w:val="32"/>
        </w:rPr>
      </w:pPr>
      <w:r>
        <w:rPr>
          <w:rFonts w:ascii="仿宋_GB2312" w:eastAsia="仿宋_GB2312" w:hint="eastAsia"/>
          <w:sz w:val="32"/>
          <w:szCs w:val="32"/>
        </w:rPr>
        <w:t>E</w:t>
      </w:r>
      <w:r w:rsidR="00A14687">
        <w:rPr>
          <w:rFonts w:ascii="仿宋_GB2312" w:eastAsia="仿宋_GB2312" w:hint="eastAsia"/>
          <w:sz w:val="32"/>
          <w:szCs w:val="32"/>
        </w:rPr>
        <w:t xml:space="preserve">mail: </w:t>
      </w:r>
      <w:r w:rsidR="00751365">
        <w:rPr>
          <w:rFonts w:ascii="仿宋_GB2312" w:eastAsia="仿宋_GB2312"/>
          <w:sz w:val="32"/>
          <w:szCs w:val="32"/>
        </w:rPr>
        <w:t>956049217</w:t>
      </w:r>
      <w:r w:rsidR="00A14687">
        <w:rPr>
          <w:rFonts w:ascii="仿宋_GB2312" w:eastAsia="仿宋_GB2312" w:hint="eastAsia"/>
          <w:sz w:val="32"/>
          <w:szCs w:val="32"/>
        </w:rPr>
        <w:t>@qq.com</w:t>
      </w:r>
    </w:p>
    <w:p w:rsidR="00607B07" w:rsidRDefault="005727FB">
      <w:pPr>
        <w:spacing w:line="560" w:lineRule="exact"/>
        <w:ind w:firstLineChars="200" w:firstLine="880"/>
        <w:rPr>
          <w:rFonts w:ascii="仿宋_GB2312" w:eastAsia="仿宋_GB2312" w:hAnsi="宋体"/>
          <w:sz w:val="28"/>
        </w:rPr>
      </w:pPr>
      <w:r>
        <w:rPr>
          <w:rFonts w:ascii="方正小标宋简体" w:eastAsia="方正小标宋简体" w:hint="eastAsia"/>
          <w:b/>
          <w:sz w:val="44"/>
          <w:szCs w:val="44"/>
        </w:rPr>
        <w:t>（招聘简章有效期至2</w:t>
      </w:r>
      <w:r>
        <w:rPr>
          <w:rFonts w:ascii="方正小标宋简体" w:eastAsia="方正小标宋简体"/>
          <w:b/>
          <w:sz w:val="44"/>
          <w:szCs w:val="44"/>
        </w:rPr>
        <w:t>022年</w:t>
      </w:r>
      <w:r>
        <w:rPr>
          <w:rFonts w:ascii="方正小标宋简体" w:eastAsia="方正小标宋简体" w:hint="eastAsia"/>
          <w:b/>
          <w:sz w:val="44"/>
          <w:szCs w:val="44"/>
        </w:rPr>
        <w:t>8月底）</w:t>
      </w:r>
    </w:p>
    <w:p w:rsidR="00607B07" w:rsidRDefault="00A14687">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中铁十局集团第三工程有限公司真诚欢迎莘莘学子来公司建功立业！</w:t>
      </w:r>
    </w:p>
    <w:p w:rsidR="00607B07" w:rsidRDefault="00607B07">
      <w:pPr>
        <w:rPr>
          <w:sz w:val="32"/>
          <w:szCs w:val="32"/>
        </w:rPr>
      </w:pPr>
    </w:p>
    <w:sectPr w:rsidR="00607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3B" w:rsidRDefault="00B6383B" w:rsidP="001F204C">
      <w:r>
        <w:separator/>
      </w:r>
    </w:p>
  </w:endnote>
  <w:endnote w:type="continuationSeparator" w:id="0">
    <w:p w:rsidR="00B6383B" w:rsidRDefault="00B6383B" w:rsidP="001F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3B" w:rsidRDefault="00B6383B" w:rsidP="001F204C">
      <w:r>
        <w:separator/>
      </w:r>
    </w:p>
  </w:footnote>
  <w:footnote w:type="continuationSeparator" w:id="0">
    <w:p w:rsidR="00B6383B" w:rsidRDefault="00B6383B" w:rsidP="001F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98"/>
    <w:rsid w:val="000E7598"/>
    <w:rsid w:val="000F0094"/>
    <w:rsid w:val="000F181F"/>
    <w:rsid w:val="000F2D6F"/>
    <w:rsid w:val="0011183B"/>
    <w:rsid w:val="001F204C"/>
    <w:rsid w:val="002243E5"/>
    <w:rsid w:val="00326E3E"/>
    <w:rsid w:val="0038553C"/>
    <w:rsid w:val="00420A5A"/>
    <w:rsid w:val="00430F76"/>
    <w:rsid w:val="00544E61"/>
    <w:rsid w:val="005727FB"/>
    <w:rsid w:val="005E76EF"/>
    <w:rsid w:val="00607B07"/>
    <w:rsid w:val="00684F3B"/>
    <w:rsid w:val="006A6BED"/>
    <w:rsid w:val="00751365"/>
    <w:rsid w:val="00783D99"/>
    <w:rsid w:val="007D0543"/>
    <w:rsid w:val="007D0831"/>
    <w:rsid w:val="007E65E9"/>
    <w:rsid w:val="008A3A55"/>
    <w:rsid w:val="009376CB"/>
    <w:rsid w:val="00A14687"/>
    <w:rsid w:val="00A522B1"/>
    <w:rsid w:val="00A7363B"/>
    <w:rsid w:val="00B22BE0"/>
    <w:rsid w:val="00B6383B"/>
    <w:rsid w:val="00B94394"/>
    <w:rsid w:val="00C67B5A"/>
    <w:rsid w:val="00C75F70"/>
    <w:rsid w:val="00CD4C7B"/>
    <w:rsid w:val="00DF7E59"/>
    <w:rsid w:val="00E4686D"/>
    <w:rsid w:val="00E67EE6"/>
    <w:rsid w:val="00EB3341"/>
    <w:rsid w:val="00F36211"/>
    <w:rsid w:val="00F72FC4"/>
    <w:rsid w:val="00F823FB"/>
    <w:rsid w:val="00FE1A60"/>
    <w:rsid w:val="00FF49D3"/>
    <w:rsid w:val="14474FD9"/>
    <w:rsid w:val="4B2D67C8"/>
    <w:rsid w:val="56E3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ED235E-43FF-4DE9-9A95-0F13BED7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芮章和</dc:creator>
  <cp:lastModifiedBy>LCB</cp:lastModifiedBy>
  <cp:revision>19</cp:revision>
  <dcterms:created xsi:type="dcterms:W3CDTF">2021-11-15T02:54:00Z</dcterms:created>
  <dcterms:modified xsi:type="dcterms:W3CDTF">2021-11-18T08:18:00Z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2698765881EF473FB61B2872E4E0E582</vt:lpwstr>
  </property>
</Properties>
</file>